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XSpec="center" w:tblpY="615"/>
        <w:tblW w:w="10632" w:type="dxa"/>
        <w:tblLook w:val="04A0" w:firstRow="1" w:lastRow="0" w:firstColumn="1" w:lastColumn="0" w:noHBand="0" w:noVBand="1"/>
      </w:tblPr>
      <w:tblGrid>
        <w:gridCol w:w="2836"/>
        <w:gridCol w:w="1984"/>
        <w:gridCol w:w="5812"/>
      </w:tblGrid>
      <w:tr w:rsidR="0084515A" w:rsidRPr="007501B3" w:rsidTr="0084515A">
        <w:tc>
          <w:tcPr>
            <w:tcW w:w="2836" w:type="dxa"/>
            <w:vAlign w:val="center"/>
          </w:tcPr>
          <w:p w:rsidR="0084515A" w:rsidRPr="007501B3" w:rsidRDefault="0084515A" w:rsidP="0084515A">
            <w:pPr>
              <w:jc w:val="center"/>
              <w:rPr>
                <w:rFonts w:ascii="Times New Roman" w:eastAsia="Times New Roman" w:hAnsi="Times New Roman" w:cs="Times New Roman"/>
                <w:b/>
                <w:sz w:val="24"/>
                <w:szCs w:val="24"/>
                <w:lang w:eastAsia="tr-TR"/>
              </w:rPr>
            </w:pPr>
            <w:r w:rsidRPr="007501B3">
              <w:rPr>
                <w:rFonts w:ascii="Times New Roman" w:eastAsia="Times New Roman" w:hAnsi="Times New Roman" w:cs="Times New Roman"/>
                <w:b/>
                <w:sz w:val="24"/>
                <w:szCs w:val="24"/>
                <w:lang w:eastAsia="tr-TR"/>
              </w:rPr>
              <w:t>ADI SOYADI</w:t>
            </w:r>
          </w:p>
        </w:tc>
        <w:tc>
          <w:tcPr>
            <w:tcW w:w="1984" w:type="dxa"/>
            <w:vAlign w:val="center"/>
          </w:tcPr>
          <w:p w:rsidR="0084515A" w:rsidRPr="007501B3" w:rsidRDefault="0084515A" w:rsidP="0084515A">
            <w:pPr>
              <w:jc w:val="center"/>
              <w:rPr>
                <w:rFonts w:ascii="Times New Roman" w:eastAsia="Times New Roman" w:hAnsi="Times New Roman" w:cs="Times New Roman"/>
                <w:b/>
                <w:sz w:val="24"/>
                <w:szCs w:val="24"/>
                <w:lang w:eastAsia="tr-TR"/>
              </w:rPr>
            </w:pPr>
            <w:r w:rsidRPr="007501B3">
              <w:rPr>
                <w:rFonts w:ascii="Times New Roman" w:eastAsia="Times New Roman" w:hAnsi="Times New Roman" w:cs="Times New Roman"/>
                <w:b/>
                <w:sz w:val="24"/>
                <w:szCs w:val="24"/>
                <w:lang w:eastAsia="tr-TR"/>
              </w:rPr>
              <w:t>ÜNVANI/</w:t>
            </w:r>
          </w:p>
          <w:p w:rsidR="0084515A" w:rsidRPr="007501B3" w:rsidRDefault="0084515A" w:rsidP="0084515A">
            <w:pPr>
              <w:jc w:val="center"/>
              <w:rPr>
                <w:rFonts w:ascii="Times New Roman" w:eastAsia="Times New Roman" w:hAnsi="Times New Roman" w:cs="Times New Roman"/>
                <w:b/>
                <w:sz w:val="24"/>
                <w:szCs w:val="24"/>
                <w:lang w:eastAsia="tr-TR"/>
              </w:rPr>
            </w:pPr>
            <w:r w:rsidRPr="007501B3">
              <w:rPr>
                <w:rFonts w:ascii="Times New Roman" w:eastAsia="Times New Roman" w:hAnsi="Times New Roman" w:cs="Times New Roman"/>
                <w:b/>
                <w:sz w:val="24"/>
                <w:szCs w:val="24"/>
                <w:lang w:eastAsia="tr-TR"/>
              </w:rPr>
              <w:t>PROJEDEKİ ROLÜ</w:t>
            </w:r>
          </w:p>
        </w:tc>
        <w:tc>
          <w:tcPr>
            <w:tcW w:w="5812" w:type="dxa"/>
            <w:vAlign w:val="center"/>
          </w:tcPr>
          <w:p w:rsidR="0084515A" w:rsidRPr="007501B3" w:rsidRDefault="0084515A" w:rsidP="0084515A">
            <w:pPr>
              <w:jc w:val="center"/>
              <w:rPr>
                <w:rFonts w:ascii="Times New Roman" w:eastAsia="Times New Roman" w:hAnsi="Times New Roman" w:cs="Times New Roman"/>
                <w:b/>
                <w:sz w:val="24"/>
                <w:szCs w:val="24"/>
                <w:lang w:eastAsia="tr-TR"/>
              </w:rPr>
            </w:pPr>
            <w:r w:rsidRPr="007501B3">
              <w:rPr>
                <w:rFonts w:ascii="Times New Roman" w:eastAsia="Times New Roman" w:hAnsi="Times New Roman" w:cs="Times New Roman"/>
                <w:b/>
                <w:sz w:val="24"/>
                <w:szCs w:val="24"/>
                <w:lang w:eastAsia="tr-TR"/>
              </w:rPr>
              <w:t>PROJEDEKİ GÖREV TANIMI</w:t>
            </w:r>
          </w:p>
        </w:tc>
      </w:tr>
      <w:tr w:rsidR="0084515A" w:rsidRPr="007501B3" w:rsidTr="0084515A">
        <w:tc>
          <w:tcPr>
            <w:tcW w:w="2836"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Nihat ŞAHİN                    </w:t>
            </w:r>
          </w:p>
        </w:tc>
        <w:tc>
          <w:tcPr>
            <w:tcW w:w="1984"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İl Müdür Yardımcısı/ </w:t>
            </w:r>
          </w:p>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Proje Koordinatörü</w:t>
            </w:r>
          </w:p>
        </w:tc>
        <w:tc>
          <w:tcPr>
            <w:tcW w:w="5812"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Projenin alım faaliyetleri, Eğitim çalışmaları ve resmi yazışmalarının organizasyonundan sorumludur.</w:t>
            </w:r>
          </w:p>
        </w:tc>
      </w:tr>
      <w:tr w:rsidR="0084515A" w:rsidRPr="007501B3" w:rsidTr="0084515A">
        <w:tc>
          <w:tcPr>
            <w:tcW w:w="2836"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Cemalettin ALPASLAN    </w:t>
            </w:r>
          </w:p>
        </w:tc>
        <w:tc>
          <w:tcPr>
            <w:tcW w:w="1984"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KTV Şube Müdürü /</w:t>
            </w:r>
          </w:p>
          <w:p w:rsidR="0084515A" w:rsidRPr="007501B3" w:rsidRDefault="0084515A" w:rsidP="0084515A">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 Ekibi</w:t>
            </w:r>
          </w:p>
        </w:tc>
        <w:tc>
          <w:tcPr>
            <w:tcW w:w="5812"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Projenin koordineli yürütülmesi, alım faaliyetleri, Eğitim çalışmaları ve resmi yazışmalarının organizasyonundan sorumludur.</w:t>
            </w:r>
          </w:p>
        </w:tc>
      </w:tr>
      <w:tr w:rsidR="0084515A" w:rsidRPr="007501B3" w:rsidTr="0084515A">
        <w:tc>
          <w:tcPr>
            <w:tcW w:w="2836"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Aysel ESKİCİ                                                  </w:t>
            </w:r>
          </w:p>
          <w:p w:rsidR="0084515A" w:rsidRPr="007501B3" w:rsidRDefault="0084515A" w:rsidP="0084515A">
            <w:pPr>
              <w:jc w:val="both"/>
              <w:rPr>
                <w:rFonts w:ascii="Times New Roman" w:eastAsia="Times New Roman" w:hAnsi="Times New Roman" w:cs="Times New Roman"/>
                <w:sz w:val="24"/>
                <w:szCs w:val="24"/>
                <w:lang w:eastAsia="tr-TR"/>
              </w:rPr>
            </w:pPr>
          </w:p>
        </w:tc>
        <w:tc>
          <w:tcPr>
            <w:tcW w:w="1984"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Tekniker / </w:t>
            </w:r>
          </w:p>
          <w:p w:rsidR="0084515A"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Proje Yürütücüsü</w:t>
            </w:r>
          </w:p>
          <w:p w:rsidR="0084515A" w:rsidRPr="007501B3" w:rsidRDefault="0084515A" w:rsidP="0084515A">
            <w:pPr>
              <w:jc w:val="both"/>
              <w:rPr>
                <w:rFonts w:ascii="Times New Roman" w:eastAsia="Times New Roman" w:hAnsi="Times New Roman" w:cs="Times New Roman"/>
                <w:sz w:val="24"/>
                <w:szCs w:val="24"/>
                <w:lang w:eastAsia="tr-TR"/>
              </w:rPr>
            </w:pPr>
          </w:p>
        </w:tc>
        <w:tc>
          <w:tcPr>
            <w:tcW w:w="5812"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Projenin Çiftçi tespiti,  eğitim, organizasyon, yürütme, izleme, raporlama, yazışma, proje ortakları ile koordinasyon, İŞKUR Proje metninin hazırlanması, MEB Hayat Boyu Öğrenme Programı </w:t>
            </w:r>
            <w:proofErr w:type="gramStart"/>
            <w:r w:rsidRPr="007501B3">
              <w:rPr>
                <w:rFonts w:ascii="Times New Roman" w:eastAsia="Times New Roman" w:hAnsi="Times New Roman" w:cs="Times New Roman"/>
                <w:sz w:val="24"/>
                <w:szCs w:val="24"/>
                <w:lang w:eastAsia="tr-TR"/>
              </w:rPr>
              <w:t xml:space="preserve">kapsamında  </w:t>
            </w:r>
            <w:proofErr w:type="spellStart"/>
            <w:r w:rsidRPr="007501B3">
              <w:rPr>
                <w:rFonts w:ascii="Times New Roman" w:eastAsia="Times New Roman" w:hAnsi="Times New Roman" w:cs="Times New Roman"/>
                <w:sz w:val="24"/>
                <w:szCs w:val="24"/>
                <w:lang w:eastAsia="tr-TR"/>
              </w:rPr>
              <w:t>Moringa</w:t>
            </w:r>
            <w:proofErr w:type="spellEnd"/>
            <w:proofErr w:type="gramEnd"/>
            <w:r w:rsidRPr="007501B3">
              <w:rPr>
                <w:rFonts w:ascii="Times New Roman" w:eastAsia="Times New Roman" w:hAnsi="Times New Roman" w:cs="Times New Roman"/>
                <w:sz w:val="24"/>
                <w:szCs w:val="24"/>
                <w:lang w:eastAsia="tr-TR"/>
              </w:rPr>
              <w:t xml:space="preserve"> </w:t>
            </w:r>
            <w:proofErr w:type="spellStart"/>
            <w:r w:rsidRPr="007501B3">
              <w:rPr>
                <w:rFonts w:ascii="Times New Roman" w:eastAsia="Times New Roman" w:hAnsi="Times New Roman" w:cs="Times New Roman"/>
                <w:sz w:val="24"/>
                <w:szCs w:val="24"/>
                <w:lang w:eastAsia="tr-TR"/>
              </w:rPr>
              <w:t>Oleifera</w:t>
            </w:r>
            <w:proofErr w:type="spellEnd"/>
            <w:r w:rsidRPr="007501B3">
              <w:rPr>
                <w:rFonts w:ascii="Times New Roman" w:eastAsia="Times New Roman" w:hAnsi="Times New Roman" w:cs="Times New Roman"/>
                <w:sz w:val="24"/>
                <w:szCs w:val="24"/>
                <w:lang w:eastAsia="tr-TR"/>
              </w:rPr>
              <w:t xml:space="preserve"> Yetiştiriciliği Modül metninin hazırlanması, MEB ile gerekli yazışmaların yürütülmesi, vb. faaliyetlerden sorumludur.</w:t>
            </w:r>
          </w:p>
        </w:tc>
      </w:tr>
      <w:tr w:rsidR="0084515A" w:rsidRPr="007501B3" w:rsidTr="0084515A">
        <w:tc>
          <w:tcPr>
            <w:tcW w:w="2836"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Ayşegül PARİM                                               </w:t>
            </w:r>
          </w:p>
        </w:tc>
        <w:tc>
          <w:tcPr>
            <w:tcW w:w="1984"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Mühendis/ </w:t>
            </w:r>
          </w:p>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Proje Ekibi</w:t>
            </w:r>
          </w:p>
          <w:p w:rsidR="0084515A" w:rsidRPr="007501B3" w:rsidRDefault="0084515A" w:rsidP="0084515A">
            <w:pPr>
              <w:jc w:val="both"/>
              <w:rPr>
                <w:rFonts w:ascii="Times New Roman" w:eastAsia="Times New Roman" w:hAnsi="Times New Roman" w:cs="Times New Roman"/>
                <w:sz w:val="24"/>
                <w:szCs w:val="24"/>
                <w:lang w:eastAsia="tr-TR"/>
              </w:rPr>
            </w:pPr>
          </w:p>
        </w:tc>
        <w:tc>
          <w:tcPr>
            <w:tcW w:w="5812"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Projenin eğitim, raporlama, İŞKUR ve MEB ile gerekli yazışmaların yürütülmesi, vb. faaliyetlerden sorumludur.</w:t>
            </w:r>
          </w:p>
        </w:tc>
      </w:tr>
      <w:tr w:rsidR="0084515A" w:rsidRPr="007501B3" w:rsidTr="0084515A">
        <w:tc>
          <w:tcPr>
            <w:tcW w:w="2836"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Prof. Dr. Osman KOLA</w:t>
            </w:r>
          </w:p>
        </w:tc>
        <w:tc>
          <w:tcPr>
            <w:tcW w:w="1984"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Adana Bilim ve Teknoloji Üniversitesi/ </w:t>
            </w:r>
          </w:p>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Proje Danışmanı</w:t>
            </w:r>
          </w:p>
        </w:tc>
        <w:tc>
          <w:tcPr>
            <w:tcW w:w="5812"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Proje açılış ve kapanış toplantısında konuşmacı olarak görev alacaktır. Bunun yanında </w:t>
            </w:r>
            <w:proofErr w:type="spellStart"/>
            <w:r w:rsidRPr="007501B3">
              <w:rPr>
                <w:rFonts w:ascii="Times New Roman" w:eastAsia="Times New Roman" w:hAnsi="Times New Roman" w:cs="Times New Roman"/>
                <w:sz w:val="24"/>
                <w:szCs w:val="24"/>
                <w:lang w:eastAsia="tr-TR"/>
              </w:rPr>
              <w:t>Moringa</w:t>
            </w:r>
            <w:proofErr w:type="spellEnd"/>
            <w:r w:rsidRPr="007501B3">
              <w:rPr>
                <w:rFonts w:ascii="Times New Roman" w:eastAsia="Times New Roman" w:hAnsi="Times New Roman" w:cs="Times New Roman"/>
                <w:sz w:val="24"/>
                <w:szCs w:val="24"/>
                <w:lang w:eastAsia="tr-TR"/>
              </w:rPr>
              <w:t xml:space="preserve"> </w:t>
            </w:r>
            <w:proofErr w:type="spellStart"/>
            <w:r w:rsidRPr="007501B3">
              <w:rPr>
                <w:rFonts w:ascii="Times New Roman" w:eastAsia="Times New Roman" w:hAnsi="Times New Roman" w:cs="Times New Roman"/>
                <w:sz w:val="24"/>
                <w:szCs w:val="24"/>
                <w:lang w:eastAsia="tr-TR"/>
              </w:rPr>
              <w:t>Oleifera</w:t>
            </w:r>
            <w:proofErr w:type="spellEnd"/>
            <w:r w:rsidRPr="007501B3">
              <w:rPr>
                <w:rFonts w:ascii="Times New Roman" w:eastAsia="Times New Roman" w:hAnsi="Times New Roman" w:cs="Times New Roman"/>
                <w:sz w:val="24"/>
                <w:szCs w:val="24"/>
                <w:lang w:eastAsia="tr-TR"/>
              </w:rPr>
              <w:t xml:space="preserve"> bitkisinin analizlerinin yapılması, ürün çeşitlendirme çalışmalarının yürütülmesi ve Yurtdışı çalışma ziyaretinin organizasyonu ve gerekli görüşmeleri yapacak ve çalışma ziyaretinde ekibe önderlik yapacaktır.</w:t>
            </w:r>
          </w:p>
          <w:p w:rsidR="0084515A" w:rsidRPr="007501B3" w:rsidRDefault="0084515A" w:rsidP="0084515A">
            <w:pPr>
              <w:jc w:val="both"/>
              <w:rPr>
                <w:rFonts w:ascii="Times New Roman" w:eastAsia="Times New Roman" w:hAnsi="Times New Roman" w:cs="Times New Roman"/>
                <w:sz w:val="24"/>
                <w:szCs w:val="24"/>
                <w:lang w:eastAsia="tr-TR"/>
              </w:rPr>
            </w:pPr>
          </w:p>
        </w:tc>
      </w:tr>
      <w:tr w:rsidR="0084515A" w:rsidRPr="007501B3" w:rsidTr="0084515A">
        <w:tc>
          <w:tcPr>
            <w:tcW w:w="2836" w:type="dxa"/>
          </w:tcPr>
          <w:p w:rsidR="0084515A" w:rsidRDefault="0084515A" w:rsidP="008451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Kamil MENCİK</w:t>
            </w:r>
          </w:p>
          <w:p w:rsidR="0084515A" w:rsidRDefault="0084515A" w:rsidP="008451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Mustafa PEHLİVAN</w:t>
            </w:r>
          </w:p>
          <w:p w:rsidR="0084515A" w:rsidRDefault="0084515A" w:rsidP="008451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Kenan ERCAN</w:t>
            </w:r>
          </w:p>
          <w:p w:rsidR="0084515A" w:rsidRDefault="0084515A" w:rsidP="008451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Alihan ÇOKKIZGIN</w:t>
            </w:r>
          </w:p>
          <w:p w:rsidR="0084515A" w:rsidRDefault="0084515A" w:rsidP="008451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Hatice ÇOKKIZGIN</w:t>
            </w:r>
          </w:p>
          <w:p w:rsidR="0084515A" w:rsidRPr="007501B3" w:rsidRDefault="0084515A" w:rsidP="008451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Ömer Faruk GECESEFA</w:t>
            </w:r>
          </w:p>
        </w:tc>
        <w:tc>
          <w:tcPr>
            <w:tcW w:w="1984" w:type="dxa"/>
          </w:tcPr>
          <w:p w:rsidR="0084515A" w:rsidRDefault="0084515A" w:rsidP="008451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Gaziantep Üniversitesi</w:t>
            </w:r>
          </w:p>
          <w:p w:rsidR="0084515A" w:rsidRDefault="0084515A" w:rsidP="008451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Nurdağı Meslek Yüksek Okulu Akademisyenleri</w:t>
            </w:r>
            <w:r>
              <w:rPr>
                <w:rFonts w:ascii="Times New Roman" w:eastAsia="Times New Roman" w:hAnsi="Times New Roman" w:cs="Times New Roman"/>
                <w:sz w:val="24"/>
                <w:szCs w:val="24"/>
                <w:lang w:eastAsia="tr-TR"/>
              </w:rPr>
              <w:t>/</w:t>
            </w:r>
          </w:p>
          <w:p w:rsidR="0084515A" w:rsidRPr="007501B3" w:rsidRDefault="0084515A" w:rsidP="0084515A">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 Ortağı</w:t>
            </w:r>
          </w:p>
        </w:tc>
        <w:tc>
          <w:tcPr>
            <w:tcW w:w="5812" w:type="dxa"/>
          </w:tcPr>
          <w:p w:rsidR="0084515A" w:rsidRPr="007501B3" w:rsidRDefault="0084515A" w:rsidP="0084515A">
            <w:pPr>
              <w:jc w:val="both"/>
              <w:rPr>
                <w:rFonts w:ascii="Times New Roman" w:eastAsia="Times New Roman" w:hAnsi="Times New Roman" w:cs="Times New Roman"/>
                <w:sz w:val="24"/>
                <w:szCs w:val="24"/>
                <w:lang w:eastAsia="tr-TR"/>
              </w:rPr>
            </w:pPr>
            <w:proofErr w:type="gramStart"/>
            <w:r w:rsidRPr="00485437">
              <w:rPr>
                <w:rFonts w:ascii="Times New Roman" w:eastAsia="Times New Roman" w:hAnsi="Times New Roman" w:cs="Times New Roman"/>
                <w:sz w:val="24"/>
                <w:szCs w:val="24"/>
                <w:lang w:eastAsia="tr-TR"/>
              </w:rPr>
              <w:t xml:space="preserve">15 dekarlık Uygulama sahasının </w:t>
            </w:r>
            <w:proofErr w:type="spellStart"/>
            <w:r w:rsidRPr="00485437">
              <w:rPr>
                <w:rFonts w:ascii="Times New Roman" w:eastAsia="Times New Roman" w:hAnsi="Times New Roman" w:cs="Times New Roman"/>
                <w:sz w:val="24"/>
                <w:szCs w:val="24"/>
                <w:lang w:eastAsia="tr-TR"/>
              </w:rPr>
              <w:t>Moringa</w:t>
            </w:r>
            <w:proofErr w:type="spellEnd"/>
            <w:r w:rsidRPr="00485437">
              <w:rPr>
                <w:rFonts w:ascii="Times New Roman" w:eastAsia="Times New Roman" w:hAnsi="Times New Roman" w:cs="Times New Roman"/>
                <w:sz w:val="24"/>
                <w:szCs w:val="24"/>
                <w:lang w:eastAsia="tr-TR"/>
              </w:rPr>
              <w:t xml:space="preserve"> yetiştiricilik alanı olarak kullanılması, </w:t>
            </w:r>
            <w:proofErr w:type="spellStart"/>
            <w:r w:rsidRPr="00485437">
              <w:rPr>
                <w:rFonts w:ascii="Times New Roman" w:eastAsia="Times New Roman" w:hAnsi="Times New Roman" w:cs="Times New Roman"/>
                <w:sz w:val="24"/>
                <w:szCs w:val="24"/>
                <w:lang w:eastAsia="tr-TR"/>
              </w:rPr>
              <w:t>Moringa</w:t>
            </w:r>
            <w:proofErr w:type="spellEnd"/>
            <w:r w:rsidRPr="00485437">
              <w:rPr>
                <w:rFonts w:ascii="Times New Roman" w:eastAsia="Times New Roman" w:hAnsi="Times New Roman" w:cs="Times New Roman"/>
                <w:sz w:val="24"/>
                <w:szCs w:val="24"/>
                <w:lang w:eastAsia="tr-TR"/>
              </w:rPr>
              <w:t xml:space="preserve"> Evi olarak kullanılacak atölyenin temini (gerekli bakım ve onarım işlemleri proje bütçesi tarafından karşılanmak suretiyle), </w:t>
            </w:r>
            <w:proofErr w:type="spellStart"/>
            <w:r w:rsidRPr="00485437">
              <w:rPr>
                <w:rFonts w:ascii="Times New Roman" w:eastAsia="Times New Roman" w:hAnsi="Times New Roman" w:cs="Times New Roman"/>
                <w:sz w:val="24"/>
                <w:szCs w:val="24"/>
                <w:lang w:eastAsia="tr-TR"/>
              </w:rPr>
              <w:t>Moringa</w:t>
            </w:r>
            <w:proofErr w:type="spellEnd"/>
            <w:r w:rsidRPr="00485437">
              <w:rPr>
                <w:rFonts w:ascii="Times New Roman" w:eastAsia="Times New Roman" w:hAnsi="Times New Roman" w:cs="Times New Roman"/>
                <w:sz w:val="24"/>
                <w:szCs w:val="24"/>
                <w:lang w:eastAsia="tr-TR"/>
              </w:rPr>
              <w:t xml:space="preserve"> Tohumunun deneme amaçlı yurtdışından ithal edilmesi için gerekli yasal işlemlerin yürütülmesi, </w:t>
            </w:r>
            <w:proofErr w:type="spellStart"/>
            <w:r w:rsidRPr="00485437">
              <w:rPr>
                <w:rFonts w:ascii="Times New Roman" w:eastAsia="Times New Roman" w:hAnsi="Times New Roman" w:cs="Times New Roman"/>
                <w:sz w:val="24"/>
                <w:szCs w:val="24"/>
                <w:lang w:eastAsia="tr-TR"/>
              </w:rPr>
              <w:t>Moringa</w:t>
            </w:r>
            <w:proofErr w:type="spellEnd"/>
            <w:r w:rsidRPr="00485437">
              <w:rPr>
                <w:rFonts w:ascii="Times New Roman" w:eastAsia="Times New Roman" w:hAnsi="Times New Roman" w:cs="Times New Roman"/>
                <w:sz w:val="24"/>
                <w:szCs w:val="24"/>
                <w:lang w:eastAsia="tr-TR"/>
              </w:rPr>
              <w:t xml:space="preserve"> tohumlarının çimlendirilmesi için Meslek Yüksek Okulu bünyesinde bulunan seranın kullanılması, 6 Akademisyenin Proje bünyesinde çeşitli konularda eğitici olarak görevlendirilmesi ve Proje sonunda basılacak </w:t>
            </w:r>
            <w:proofErr w:type="spellStart"/>
            <w:r w:rsidRPr="00485437">
              <w:rPr>
                <w:rFonts w:ascii="Times New Roman" w:eastAsia="Times New Roman" w:hAnsi="Times New Roman" w:cs="Times New Roman"/>
                <w:sz w:val="24"/>
                <w:szCs w:val="24"/>
                <w:lang w:eastAsia="tr-TR"/>
              </w:rPr>
              <w:t>Moringa</w:t>
            </w:r>
            <w:proofErr w:type="spellEnd"/>
            <w:r w:rsidRPr="00485437">
              <w:rPr>
                <w:rFonts w:ascii="Times New Roman" w:eastAsia="Times New Roman" w:hAnsi="Times New Roman" w:cs="Times New Roman"/>
                <w:sz w:val="24"/>
                <w:szCs w:val="24"/>
                <w:lang w:eastAsia="tr-TR"/>
              </w:rPr>
              <w:t xml:space="preserve"> Yetiştiriciliği kitabında aktif olarak görev alması.</w:t>
            </w:r>
            <w:proofErr w:type="gramEnd"/>
          </w:p>
        </w:tc>
      </w:tr>
      <w:tr w:rsidR="0084515A" w:rsidRPr="007501B3" w:rsidTr="0084515A">
        <w:tc>
          <w:tcPr>
            <w:tcW w:w="2836"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Deniz KÖKEN</w:t>
            </w:r>
          </w:p>
        </w:tc>
        <w:tc>
          <w:tcPr>
            <w:tcW w:w="1984"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Gaziantep Organize</w:t>
            </w:r>
            <w:r>
              <w:rPr>
                <w:rFonts w:ascii="Times New Roman" w:eastAsia="Times New Roman" w:hAnsi="Times New Roman" w:cs="Times New Roman"/>
                <w:sz w:val="24"/>
                <w:szCs w:val="24"/>
                <w:lang w:eastAsia="tr-TR"/>
              </w:rPr>
              <w:t xml:space="preserve"> </w:t>
            </w:r>
            <w:r w:rsidRPr="007501B3">
              <w:rPr>
                <w:rFonts w:ascii="Times New Roman" w:eastAsia="Times New Roman" w:hAnsi="Times New Roman" w:cs="Times New Roman"/>
                <w:sz w:val="24"/>
                <w:szCs w:val="24"/>
                <w:lang w:eastAsia="tr-TR"/>
              </w:rPr>
              <w:t xml:space="preserve">Sanayi Bölgesi Başkanı/ </w:t>
            </w:r>
          </w:p>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Proje Ekibi</w:t>
            </w:r>
          </w:p>
        </w:tc>
        <w:tc>
          <w:tcPr>
            <w:tcW w:w="5812"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Sanayi atıklarının kirlettiği tarımsal sulama suyunun </w:t>
            </w:r>
            <w:proofErr w:type="spellStart"/>
            <w:r w:rsidRPr="007501B3">
              <w:rPr>
                <w:rFonts w:ascii="Times New Roman" w:eastAsia="Times New Roman" w:hAnsi="Times New Roman" w:cs="Times New Roman"/>
                <w:sz w:val="24"/>
                <w:szCs w:val="24"/>
                <w:lang w:eastAsia="tr-TR"/>
              </w:rPr>
              <w:t>Moringa</w:t>
            </w:r>
            <w:proofErr w:type="spellEnd"/>
            <w:r w:rsidRPr="007501B3">
              <w:rPr>
                <w:rFonts w:ascii="Times New Roman" w:eastAsia="Times New Roman" w:hAnsi="Times New Roman" w:cs="Times New Roman"/>
                <w:sz w:val="24"/>
                <w:szCs w:val="24"/>
                <w:lang w:eastAsia="tr-TR"/>
              </w:rPr>
              <w:t xml:space="preserve"> </w:t>
            </w:r>
            <w:proofErr w:type="spellStart"/>
            <w:r w:rsidRPr="007501B3">
              <w:rPr>
                <w:rFonts w:ascii="Times New Roman" w:eastAsia="Times New Roman" w:hAnsi="Times New Roman" w:cs="Times New Roman"/>
                <w:sz w:val="24"/>
                <w:szCs w:val="24"/>
                <w:lang w:eastAsia="tr-TR"/>
              </w:rPr>
              <w:t>Oleifera</w:t>
            </w:r>
            <w:proofErr w:type="spellEnd"/>
            <w:r w:rsidRPr="007501B3">
              <w:rPr>
                <w:rFonts w:ascii="Times New Roman" w:eastAsia="Times New Roman" w:hAnsi="Times New Roman" w:cs="Times New Roman"/>
                <w:sz w:val="24"/>
                <w:szCs w:val="24"/>
                <w:lang w:eastAsia="tr-TR"/>
              </w:rPr>
              <w:t xml:space="preserve"> tohumları kullanılarak dezenfeksiyonu konusunda pilot ölçekli yapılacak uygulamada görev alacak ve yapılan çalışma sonrasında verilecek kararla dezenfeksiyonun genişletilmesi durumuna karar verilecektir. Genişletilmesi durumunda OSB Başkanlığı </w:t>
            </w:r>
            <w:r>
              <w:rPr>
                <w:rFonts w:ascii="Times New Roman" w:eastAsia="Times New Roman" w:hAnsi="Times New Roman" w:cs="Times New Roman"/>
                <w:sz w:val="24"/>
                <w:szCs w:val="24"/>
                <w:lang w:eastAsia="tr-TR"/>
              </w:rPr>
              <w:t>aktif rol alacaktır.</w:t>
            </w:r>
          </w:p>
        </w:tc>
      </w:tr>
      <w:tr w:rsidR="0084515A" w:rsidRPr="007501B3" w:rsidTr="0084515A">
        <w:tc>
          <w:tcPr>
            <w:tcW w:w="2836"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Özgür BAYRAM               </w:t>
            </w:r>
          </w:p>
        </w:tc>
        <w:tc>
          <w:tcPr>
            <w:tcW w:w="1984"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Gaziantep Ticaret </w:t>
            </w:r>
            <w:proofErr w:type="gramStart"/>
            <w:r w:rsidRPr="007501B3">
              <w:rPr>
                <w:rFonts w:ascii="Times New Roman" w:eastAsia="Times New Roman" w:hAnsi="Times New Roman" w:cs="Times New Roman"/>
                <w:sz w:val="24"/>
                <w:szCs w:val="24"/>
                <w:lang w:eastAsia="tr-TR"/>
              </w:rPr>
              <w:t>Borsası  Genel</w:t>
            </w:r>
            <w:proofErr w:type="gramEnd"/>
            <w:r w:rsidRPr="007501B3">
              <w:rPr>
                <w:rFonts w:ascii="Times New Roman" w:eastAsia="Times New Roman" w:hAnsi="Times New Roman" w:cs="Times New Roman"/>
                <w:sz w:val="24"/>
                <w:szCs w:val="24"/>
                <w:lang w:eastAsia="tr-TR"/>
              </w:rPr>
              <w:t xml:space="preserve"> Sekreter /</w:t>
            </w:r>
          </w:p>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Proje Ekibi                         </w:t>
            </w:r>
          </w:p>
          <w:p w:rsidR="0084515A" w:rsidRPr="007501B3" w:rsidRDefault="0084515A" w:rsidP="0084515A">
            <w:pPr>
              <w:jc w:val="both"/>
              <w:rPr>
                <w:rFonts w:ascii="Times New Roman" w:eastAsia="Times New Roman" w:hAnsi="Times New Roman" w:cs="Times New Roman"/>
                <w:sz w:val="24"/>
                <w:szCs w:val="24"/>
                <w:lang w:eastAsia="tr-TR"/>
              </w:rPr>
            </w:pPr>
          </w:p>
        </w:tc>
        <w:tc>
          <w:tcPr>
            <w:tcW w:w="5812" w:type="dxa"/>
          </w:tcPr>
          <w:p w:rsidR="0084515A" w:rsidRPr="007501B3" w:rsidRDefault="0084515A" w:rsidP="0084515A">
            <w:pPr>
              <w:jc w:val="both"/>
              <w:rPr>
                <w:rFonts w:ascii="Times New Roman" w:eastAsia="Times New Roman" w:hAnsi="Times New Roman" w:cs="Times New Roman"/>
                <w:sz w:val="24"/>
                <w:szCs w:val="24"/>
                <w:lang w:eastAsia="tr-TR"/>
              </w:rPr>
            </w:pPr>
            <w:r w:rsidRPr="007501B3">
              <w:rPr>
                <w:rFonts w:ascii="Times New Roman" w:eastAsia="Times New Roman" w:hAnsi="Times New Roman" w:cs="Times New Roman"/>
                <w:sz w:val="24"/>
                <w:szCs w:val="24"/>
                <w:lang w:eastAsia="tr-TR"/>
              </w:rPr>
              <w:t xml:space="preserve">Açılış ve Kapanış toplantısında aktif görev alacaktır. Odaya kayıtlı üyelerin bu toplantılara katılımının sağlanması, kapanış toplantısında toplum önünde güvenilir bir ismin konuşmacı olarak toplantıya katılımı durumunda konuşmacının tüm giderlerinin borsa tarafından karşılanması </w:t>
            </w:r>
            <w:r>
              <w:rPr>
                <w:rFonts w:ascii="Times New Roman" w:eastAsia="Times New Roman" w:hAnsi="Times New Roman" w:cs="Times New Roman"/>
                <w:sz w:val="24"/>
                <w:szCs w:val="24"/>
                <w:lang w:eastAsia="tr-TR"/>
              </w:rPr>
              <w:t>konusunun</w:t>
            </w:r>
            <w:r w:rsidRPr="007501B3">
              <w:rPr>
                <w:rFonts w:ascii="Times New Roman" w:eastAsia="Times New Roman" w:hAnsi="Times New Roman" w:cs="Times New Roman"/>
                <w:sz w:val="24"/>
                <w:szCs w:val="24"/>
                <w:lang w:eastAsia="tr-TR"/>
              </w:rPr>
              <w:t xml:space="preserve"> yönetim kurulu</w:t>
            </w:r>
            <w:r>
              <w:rPr>
                <w:rFonts w:ascii="Times New Roman" w:eastAsia="Times New Roman" w:hAnsi="Times New Roman" w:cs="Times New Roman"/>
                <w:sz w:val="24"/>
                <w:szCs w:val="24"/>
                <w:lang w:eastAsia="tr-TR"/>
              </w:rPr>
              <w:t>na</w:t>
            </w:r>
            <w:r w:rsidRPr="007501B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sunulması</w:t>
            </w:r>
            <w:r w:rsidRPr="007501B3">
              <w:rPr>
                <w:rFonts w:ascii="Times New Roman" w:eastAsia="Times New Roman" w:hAnsi="Times New Roman" w:cs="Times New Roman"/>
                <w:sz w:val="24"/>
                <w:szCs w:val="24"/>
                <w:lang w:eastAsia="tr-TR"/>
              </w:rPr>
              <w:t xml:space="preserve"> ve faaliyetleri</w:t>
            </w:r>
            <w:r>
              <w:rPr>
                <w:rFonts w:ascii="Times New Roman" w:eastAsia="Times New Roman" w:hAnsi="Times New Roman" w:cs="Times New Roman"/>
                <w:sz w:val="24"/>
                <w:szCs w:val="24"/>
                <w:lang w:eastAsia="tr-TR"/>
              </w:rPr>
              <w:t>n</w:t>
            </w:r>
            <w:r w:rsidRPr="007501B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yürütülmesinden sorumludur</w:t>
            </w:r>
            <w:r w:rsidRPr="007501B3">
              <w:rPr>
                <w:rFonts w:ascii="Times New Roman" w:eastAsia="Times New Roman" w:hAnsi="Times New Roman" w:cs="Times New Roman"/>
                <w:sz w:val="24"/>
                <w:szCs w:val="24"/>
                <w:lang w:eastAsia="tr-TR"/>
              </w:rPr>
              <w:t>.</w:t>
            </w:r>
          </w:p>
        </w:tc>
      </w:tr>
    </w:tbl>
    <w:p w:rsidR="00EE49C3" w:rsidRPr="0084515A" w:rsidRDefault="0084515A" w:rsidP="0084515A">
      <w:pPr>
        <w:jc w:val="center"/>
        <w:rPr>
          <w:b/>
          <w:sz w:val="28"/>
          <w:szCs w:val="28"/>
        </w:rPr>
      </w:pPr>
      <w:r w:rsidRPr="0084515A">
        <w:rPr>
          <w:b/>
          <w:sz w:val="28"/>
          <w:szCs w:val="28"/>
        </w:rPr>
        <w:t>PROJE EKİBİ V</w:t>
      </w:r>
      <w:bookmarkStart w:id="0" w:name="_GoBack"/>
      <w:bookmarkEnd w:id="0"/>
      <w:r w:rsidRPr="0084515A">
        <w:rPr>
          <w:b/>
          <w:sz w:val="28"/>
          <w:szCs w:val="28"/>
        </w:rPr>
        <w:t>E GÖREV TANIMLARI</w:t>
      </w:r>
    </w:p>
    <w:sectPr w:rsidR="00EE49C3" w:rsidRPr="0084515A" w:rsidSect="0084515A">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AA"/>
    <w:rsid w:val="004241E3"/>
    <w:rsid w:val="008012AA"/>
    <w:rsid w:val="0084515A"/>
    <w:rsid w:val="00AF7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1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1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e0d60558-4d86-4e3e-8d68-9481a2be3c4e">2018-04-20T12:08:33+00:00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5B6FB4FECE5730439CD57E29CA4E7AE6" ma:contentTypeVersion="1" ma:contentTypeDescription="Yeni belge oluşturun." ma:contentTypeScope="" ma:versionID="7efaa6eb478e8ca0fcdfda096839733c">
  <xsd:schema xmlns:xsd="http://www.w3.org/2001/XMLSchema" xmlns:xs="http://www.w3.org/2001/XMLSchema" xmlns:p="http://schemas.microsoft.com/office/2006/metadata/properties" xmlns:ns2="e0d60558-4d86-4e3e-8d68-9481a2be3c4e" targetNamespace="http://schemas.microsoft.com/office/2006/metadata/properties" ma:root="true" ma:fieldsID="9b9e1dabb8e73d4276d178c86a4ca9c1" ns2:_="">
    <xsd:import namespace="e0d60558-4d86-4e3e-8d68-9481a2be3c4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60558-4d86-4e3e-8d68-9481a2be3c4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730CB-C4BD-4131-9D5A-09C5E6FBA64A}"/>
</file>

<file path=customXml/itemProps2.xml><?xml version="1.0" encoding="utf-8"?>
<ds:datastoreItem xmlns:ds="http://schemas.openxmlformats.org/officeDocument/2006/customXml" ds:itemID="{77CB4928-F186-4063-AC21-051551CBFE38}"/>
</file>

<file path=customXml/itemProps3.xml><?xml version="1.0" encoding="utf-8"?>
<ds:datastoreItem xmlns:ds="http://schemas.openxmlformats.org/officeDocument/2006/customXml" ds:itemID="{B47681D8-71C6-405F-9F36-AE5FC06DE6B9}"/>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dc:creator>
  <cp:keywords/>
  <dc:description/>
  <cp:lastModifiedBy>aysel</cp:lastModifiedBy>
  <cp:revision>2</cp:revision>
  <dcterms:created xsi:type="dcterms:W3CDTF">2017-04-19T12:57:00Z</dcterms:created>
  <dcterms:modified xsi:type="dcterms:W3CDTF">2017-04-19T13:00:00Z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0x0101005B6FB4FECE5730439CD57E29CA4E7AE6</vt:lpwstr>
  </property>
</Properties>
</file>